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78780" w14:textId="3934E007" w:rsidR="001C3AC4" w:rsidRDefault="00462459" w:rsidP="451FB4E3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834017" wp14:editId="20DA6401">
            <wp:simplePos x="0" y="0"/>
            <wp:positionH relativeFrom="column">
              <wp:posOffset>-965200</wp:posOffset>
            </wp:positionH>
            <wp:positionV relativeFrom="paragraph">
              <wp:posOffset>-914400</wp:posOffset>
            </wp:positionV>
            <wp:extent cx="7848127" cy="10156400"/>
            <wp:effectExtent l="0" t="0" r="635" b="3810"/>
            <wp:wrapNone/>
            <wp:docPr id="8087359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3595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127" cy="101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02E1CD" w14:textId="56172150" w:rsidR="451FB4E3" w:rsidRDefault="451FB4E3" w:rsidP="451FB4E3">
      <w:pPr>
        <w:spacing w:after="0" w:line="240" w:lineRule="auto"/>
        <w:jc w:val="center"/>
        <w:rPr>
          <w:rFonts w:eastAsiaTheme="minorEastAsia"/>
          <w:b/>
          <w:bCs/>
          <w:color w:val="000000" w:themeColor="text1"/>
        </w:rPr>
      </w:pPr>
    </w:p>
    <w:p w14:paraId="04531A0E" w14:textId="5D123017" w:rsidR="278C973E" w:rsidRDefault="278C973E" w:rsidP="451FB4E3">
      <w:pPr>
        <w:spacing w:after="0" w:line="240" w:lineRule="auto"/>
        <w:jc w:val="center"/>
        <w:rPr>
          <w:rFonts w:eastAsiaTheme="minorEastAsia"/>
          <w:color w:val="000000" w:themeColor="text1"/>
        </w:rPr>
      </w:pPr>
      <w:r w:rsidRPr="451FB4E3">
        <w:rPr>
          <w:rFonts w:eastAsiaTheme="minorEastAsia"/>
          <w:b/>
          <w:bCs/>
          <w:color w:val="000000" w:themeColor="text1"/>
        </w:rPr>
        <w:t>Drone Racing Program Parent Newsletter Template</w:t>
      </w:r>
    </w:p>
    <w:p w14:paraId="0DD96D57" w14:textId="0332CFCC" w:rsidR="17F35A78" w:rsidRDefault="0D32EE7F" w:rsidP="451FB4E3">
      <w:pPr>
        <w:spacing w:after="0" w:line="240" w:lineRule="auto"/>
        <w:jc w:val="center"/>
        <w:rPr>
          <w:rFonts w:eastAsiaTheme="minorEastAsia"/>
        </w:rPr>
      </w:pPr>
      <w:r w:rsidRPr="451FB4E3">
        <w:rPr>
          <w:rFonts w:eastAsiaTheme="minorEastAsia"/>
          <w:color w:val="000000" w:themeColor="text1"/>
          <w:highlight w:val="yellow"/>
        </w:rPr>
        <w:t>*Note: Everything highlighted is for you to edit. This is just a resource for you to use if needed.</w:t>
      </w:r>
    </w:p>
    <w:p w14:paraId="7FFCFD7E" w14:textId="65A8D40F" w:rsidR="17F35A78" w:rsidRDefault="17F35A78" w:rsidP="451FB4E3">
      <w:pPr>
        <w:spacing w:after="0" w:line="240" w:lineRule="auto"/>
        <w:jc w:val="center"/>
        <w:rPr>
          <w:rFonts w:eastAsiaTheme="minorEastAsia"/>
          <w:color w:val="000000" w:themeColor="text1"/>
          <w:highlight w:val="yellow"/>
        </w:rPr>
      </w:pPr>
    </w:p>
    <w:p w14:paraId="0F7DD09C" w14:textId="4F9909BD" w:rsidR="278C973E" w:rsidRDefault="278C973E" w:rsidP="451FB4E3">
      <w:p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 xml:space="preserve">Do you have a student looking for opportunities to connect and thrive in a dynamic, tech-focused environment? Our Drone Racing Program offers an exciting chance for students to explore STEM, aviation, and teamwork through the thrilling world of drone racing. </w:t>
      </w:r>
    </w:p>
    <w:p w14:paraId="41338429" w14:textId="1634002C" w:rsidR="278C973E" w:rsidRDefault="278C973E" w:rsidP="451FB4E3">
      <w:pPr>
        <w:spacing w:after="0" w:line="240" w:lineRule="auto"/>
        <w:rPr>
          <w:rFonts w:eastAsiaTheme="minorEastAsia"/>
          <w:color w:val="000000" w:themeColor="text1"/>
        </w:rPr>
      </w:pPr>
    </w:p>
    <w:p w14:paraId="3C7AC0A0" w14:textId="00C0BB72" w:rsidR="278C973E" w:rsidRDefault="66F0498D" w:rsidP="451FB4E3">
      <w:p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Students in the drone program will learn to fly drones using a simulator and physical drones. Much like traditional sports, they will compete in weekly individual, team, or combat competitions</w:t>
      </w:r>
      <w:r w:rsidR="278C973E" w:rsidRPr="451FB4E3">
        <w:rPr>
          <w:rFonts w:eastAsiaTheme="minorEastAsia"/>
          <w:color w:val="000000" w:themeColor="text1"/>
        </w:rPr>
        <w:t xml:space="preserve"> culminating in a Regional Championship at the end of the season. This unique program builds critical skills, fosters personal growth, and opens doors to emerging career opportunities in a rapidly growing field.</w:t>
      </w:r>
    </w:p>
    <w:p w14:paraId="041CA3BD" w14:textId="08A47749" w:rsidR="17F35A78" w:rsidRDefault="17F35A78" w:rsidP="451FB4E3">
      <w:pPr>
        <w:spacing w:after="0" w:line="240" w:lineRule="auto"/>
        <w:rPr>
          <w:rFonts w:eastAsiaTheme="minorEastAsia"/>
          <w:color w:val="000000" w:themeColor="text1"/>
        </w:rPr>
      </w:pPr>
    </w:p>
    <w:p w14:paraId="53359BE0" w14:textId="079C075A" w:rsidR="278C973E" w:rsidRDefault="278C973E" w:rsidP="451FB4E3">
      <w:p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Joining the Drone Racing Program offers numerous benefits for your student</w:t>
      </w:r>
      <w:r w:rsidR="6DFA6615" w:rsidRPr="451FB4E3">
        <w:rPr>
          <w:rFonts w:eastAsiaTheme="minorEastAsia"/>
          <w:color w:val="000000" w:themeColor="text1"/>
        </w:rPr>
        <w:t xml:space="preserve"> such as</w:t>
      </w:r>
      <w:r w:rsidRPr="451FB4E3">
        <w:rPr>
          <w:rFonts w:eastAsiaTheme="minorEastAsia"/>
          <w:color w:val="000000" w:themeColor="text1"/>
        </w:rPr>
        <w:t>:</w:t>
      </w:r>
    </w:p>
    <w:p w14:paraId="1655BD3C" w14:textId="466CD5C7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Participat</w:t>
      </w:r>
      <w:r w:rsidR="2AE33405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in a hands-on STEM-focused activity while connecting with peers who share similar interests in technology and UAS.</w:t>
      </w:r>
    </w:p>
    <w:p w14:paraId="2D8481BC" w14:textId="557EEBC9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Develop</w:t>
      </w:r>
      <w:r w:rsidR="5BDE75AA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critical thinking, precision, and problem-solving skills through drone piloting and maintenance.</w:t>
      </w:r>
    </w:p>
    <w:p w14:paraId="2AAD2E9D" w14:textId="54599ECF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Enhanc</w:t>
      </w:r>
      <w:r w:rsidR="3C32C1A4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teamwork and collaboration while preparing for competitive races.</w:t>
      </w:r>
    </w:p>
    <w:p w14:paraId="2F0EE1D8" w14:textId="46F552BF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Gain</w:t>
      </w:r>
      <w:r w:rsidR="648357B6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exposure to career paths in engineering, robotics, aviation, and more.</w:t>
      </w:r>
    </w:p>
    <w:p w14:paraId="4474381C" w14:textId="5A62AC5E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Compet</w:t>
      </w:r>
      <w:r w:rsidR="212B744B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in a structured </w:t>
      </w:r>
      <w:r w:rsidR="486980F9" w:rsidRPr="451FB4E3">
        <w:rPr>
          <w:rFonts w:eastAsiaTheme="minorEastAsia"/>
          <w:color w:val="000000" w:themeColor="text1"/>
        </w:rPr>
        <w:t xml:space="preserve">regional </w:t>
      </w:r>
      <w:r w:rsidRPr="451FB4E3">
        <w:rPr>
          <w:rFonts w:eastAsiaTheme="minorEastAsia"/>
          <w:color w:val="000000" w:themeColor="text1"/>
        </w:rPr>
        <w:t xml:space="preserve">racing season starting </w:t>
      </w:r>
      <w:r w:rsidR="58B6F729" w:rsidRPr="451FB4E3">
        <w:rPr>
          <w:rFonts w:eastAsiaTheme="minorEastAsia"/>
          <w:color w:val="000000" w:themeColor="text1"/>
        </w:rPr>
        <w:t>in</w:t>
      </w:r>
      <w:r w:rsidRPr="451FB4E3">
        <w:rPr>
          <w:rFonts w:eastAsiaTheme="minorEastAsia"/>
          <w:color w:val="000000" w:themeColor="text1"/>
        </w:rPr>
        <w:t xml:space="preserve"> </w:t>
      </w:r>
      <w:r w:rsidRPr="451FB4E3">
        <w:rPr>
          <w:rFonts w:eastAsiaTheme="minorEastAsia"/>
          <w:b/>
          <w:bCs/>
          <w:color w:val="000000" w:themeColor="text1"/>
        </w:rPr>
        <w:t>February 202</w:t>
      </w:r>
      <w:r w:rsidR="6B4FCB3F" w:rsidRPr="451FB4E3">
        <w:rPr>
          <w:rFonts w:eastAsiaTheme="minorEastAsia"/>
          <w:b/>
          <w:bCs/>
          <w:color w:val="000000" w:themeColor="text1"/>
        </w:rPr>
        <w:t>6</w:t>
      </w:r>
      <w:r w:rsidRPr="451FB4E3">
        <w:rPr>
          <w:rFonts w:eastAsiaTheme="minorEastAsia"/>
          <w:b/>
          <w:bCs/>
          <w:color w:val="000000" w:themeColor="text1"/>
        </w:rPr>
        <w:t>.</w:t>
      </w:r>
    </w:p>
    <w:p w14:paraId="12801DFD" w14:textId="5EF7983E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Show</w:t>
      </w:r>
      <w:r w:rsidR="1FCA6BD4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off skills in races against other teams and aim</w:t>
      </w:r>
      <w:r w:rsidR="7C1A999B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to qualify for in-person </w:t>
      </w:r>
      <w:r w:rsidR="31D02A22" w:rsidRPr="451FB4E3">
        <w:rPr>
          <w:rFonts w:eastAsiaTheme="minorEastAsia"/>
          <w:color w:val="000000" w:themeColor="text1"/>
        </w:rPr>
        <w:t xml:space="preserve">regional </w:t>
      </w:r>
      <w:r w:rsidRPr="451FB4E3">
        <w:rPr>
          <w:rFonts w:eastAsiaTheme="minorEastAsia"/>
          <w:color w:val="000000" w:themeColor="text1"/>
        </w:rPr>
        <w:t>tournaments.</w:t>
      </w:r>
    </w:p>
    <w:p w14:paraId="00E215C4" w14:textId="264A0436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Earn</w:t>
      </w:r>
      <w:r w:rsidR="10652A86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recognition for achievements, with the potential to become a </w:t>
      </w:r>
      <w:r w:rsidR="69CF89F4" w:rsidRPr="451FB4E3">
        <w:rPr>
          <w:rFonts w:eastAsiaTheme="minorEastAsia"/>
          <w:color w:val="000000" w:themeColor="text1"/>
        </w:rPr>
        <w:t xml:space="preserve">regional </w:t>
      </w:r>
      <w:r w:rsidRPr="451FB4E3">
        <w:rPr>
          <w:rFonts w:eastAsiaTheme="minorEastAsia"/>
          <w:color w:val="000000" w:themeColor="text1"/>
        </w:rPr>
        <w:t>champion in drone racing.</w:t>
      </w:r>
    </w:p>
    <w:p w14:paraId="5B97DDC9" w14:textId="5CF0F3B0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Access</w:t>
      </w:r>
      <w:r w:rsidR="27A2C4F4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opportunities for mentorship and internships through </w:t>
      </w:r>
      <w:proofErr w:type="spellStart"/>
      <w:r w:rsidRPr="451FB4E3">
        <w:rPr>
          <w:rFonts w:eastAsiaTheme="minorEastAsia"/>
          <w:color w:val="000000" w:themeColor="text1"/>
        </w:rPr>
        <w:t>Fenworks</w:t>
      </w:r>
      <w:proofErr w:type="spellEnd"/>
      <w:r w:rsidRPr="451FB4E3">
        <w:rPr>
          <w:rFonts w:eastAsiaTheme="minorEastAsia"/>
          <w:color w:val="000000" w:themeColor="text1"/>
        </w:rPr>
        <w:t xml:space="preserve"> in areas such as drone technology, broadcasting, and event coordination.</w:t>
      </w:r>
    </w:p>
    <w:p w14:paraId="1B9D498E" w14:textId="4FEA6315" w:rsidR="278C973E" w:rsidRDefault="278C973E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>Gain</w:t>
      </w:r>
      <w:r w:rsidR="3DBE848D" w:rsidRPr="451FB4E3">
        <w:rPr>
          <w:rFonts w:eastAsiaTheme="minorEastAsia"/>
          <w:color w:val="000000" w:themeColor="text1"/>
        </w:rPr>
        <w:t>ing</w:t>
      </w:r>
      <w:r w:rsidRPr="451FB4E3">
        <w:rPr>
          <w:rFonts w:eastAsiaTheme="minorEastAsia"/>
          <w:color w:val="000000" w:themeColor="text1"/>
        </w:rPr>
        <w:t xml:space="preserve"> valuable hands-on experience in a fast-growing tech and racing industry.</w:t>
      </w:r>
    </w:p>
    <w:p w14:paraId="75FDD618" w14:textId="79339147" w:rsidR="58EBA17C" w:rsidRDefault="58EBA17C" w:rsidP="451FB4E3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 xml:space="preserve">Learning to race with advanced drone technology, such as the </w:t>
      </w:r>
      <w:proofErr w:type="spellStart"/>
      <w:r w:rsidRPr="451FB4E3">
        <w:rPr>
          <w:rFonts w:eastAsiaTheme="minorEastAsia"/>
          <w:color w:val="000000" w:themeColor="text1"/>
        </w:rPr>
        <w:t>TinyHawk</w:t>
      </w:r>
      <w:proofErr w:type="spellEnd"/>
      <w:r w:rsidRPr="451FB4E3">
        <w:rPr>
          <w:rFonts w:eastAsiaTheme="minorEastAsia"/>
          <w:color w:val="000000" w:themeColor="text1"/>
        </w:rPr>
        <w:t xml:space="preserve"> III+ and the </w:t>
      </w:r>
      <w:proofErr w:type="spellStart"/>
      <w:r w:rsidRPr="451FB4E3">
        <w:rPr>
          <w:rFonts w:eastAsiaTheme="minorEastAsia"/>
          <w:color w:val="000000" w:themeColor="text1"/>
        </w:rPr>
        <w:t>VelociDrone</w:t>
      </w:r>
      <w:proofErr w:type="spellEnd"/>
      <w:r w:rsidRPr="451FB4E3">
        <w:rPr>
          <w:rFonts w:eastAsiaTheme="minorEastAsia"/>
          <w:color w:val="000000" w:themeColor="text1"/>
        </w:rPr>
        <w:t xml:space="preserve"> simulator, makes the program accessible and fun for everyone.</w:t>
      </w:r>
    </w:p>
    <w:p w14:paraId="0AF0FBAB" w14:textId="1F100350" w:rsidR="451FB4E3" w:rsidRDefault="451FB4E3" w:rsidP="451FB4E3">
      <w:pPr>
        <w:spacing w:after="0" w:line="240" w:lineRule="auto"/>
        <w:rPr>
          <w:rFonts w:eastAsiaTheme="minorEastAsia"/>
          <w:color w:val="000000" w:themeColor="text1"/>
        </w:rPr>
      </w:pPr>
    </w:p>
    <w:p w14:paraId="5B52DB82" w14:textId="45D8D70F" w:rsidR="5C28CFAD" w:rsidRDefault="278C973E" w:rsidP="451FB4E3">
      <w:pPr>
        <w:spacing w:after="0" w:line="240" w:lineRule="auto"/>
        <w:rPr>
          <w:rFonts w:eastAsiaTheme="minorEastAsia"/>
          <w:color w:val="000000" w:themeColor="text1"/>
        </w:rPr>
      </w:pPr>
      <w:r w:rsidRPr="451FB4E3">
        <w:rPr>
          <w:rFonts w:eastAsiaTheme="minorEastAsia"/>
          <w:color w:val="000000" w:themeColor="text1"/>
        </w:rPr>
        <w:t xml:space="preserve">Informational meetings and tryouts are </w:t>
      </w:r>
      <w:r w:rsidR="42276209" w:rsidRPr="451FB4E3">
        <w:rPr>
          <w:rFonts w:eastAsiaTheme="minorEastAsia"/>
          <w:color w:val="000000" w:themeColor="text1"/>
        </w:rPr>
        <w:t>approaching</w:t>
      </w:r>
      <w:r w:rsidRPr="451FB4E3">
        <w:rPr>
          <w:rFonts w:eastAsiaTheme="minorEastAsia"/>
          <w:color w:val="000000" w:themeColor="text1"/>
        </w:rPr>
        <w:t xml:space="preserve"> for </w:t>
      </w:r>
      <w:r w:rsidRPr="451FB4E3">
        <w:rPr>
          <w:rFonts w:eastAsiaTheme="minorEastAsia"/>
          <w:b/>
          <w:bCs/>
          <w:color w:val="000000" w:themeColor="text1"/>
          <w:highlight w:val="yellow"/>
        </w:rPr>
        <w:t>[School Name]</w:t>
      </w:r>
      <w:r w:rsidRPr="451FB4E3">
        <w:rPr>
          <w:rFonts w:eastAsiaTheme="minorEastAsia"/>
          <w:color w:val="000000" w:themeColor="text1"/>
        </w:rPr>
        <w:t xml:space="preserve">! Students of </w:t>
      </w:r>
      <w:r w:rsidR="40EB2624" w:rsidRPr="451FB4E3">
        <w:rPr>
          <w:rFonts w:eastAsiaTheme="minorEastAsia"/>
          <w:color w:val="000000" w:themeColor="text1"/>
        </w:rPr>
        <w:t xml:space="preserve">grades </w:t>
      </w:r>
      <w:r w:rsidR="40EB2624" w:rsidRPr="451FB4E3">
        <w:rPr>
          <w:rFonts w:eastAsiaTheme="minorEastAsia"/>
          <w:color w:val="000000" w:themeColor="text1"/>
          <w:highlight w:val="yellow"/>
        </w:rPr>
        <w:t>X - X</w:t>
      </w:r>
      <w:r w:rsidRPr="451FB4E3">
        <w:rPr>
          <w:rFonts w:eastAsiaTheme="minorEastAsia"/>
          <w:color w:val="000000" w:themeColor="text1"/>
        </w:rPr>
        <w:t xml:space="preserve"> are welcome and can learn more at our upcoming informational meeting listed below:</w:t>
      </w:r>
    </w:p>
    <w:p w14:paraId="4443D891" w14:textId="4A2C11E0" w:rsidR="001C3AC4" w:rsidRDefault="001C3AC4" w:rsidP="451FB4E3">
      <w:pPr>
        <w:spacing w:after="0" w:line="240" w:lineRule="auto"/>
        <w:rPr>
          <w:rFonts w:eastAsiaTheme="minorEastAsia"/>
          <w:color w:val="000000" w:themeColor="text1"/>
        </w:rPr>
      </w:pPr>
    </w:p>
    <w:p w14:paraId="16BBC8DB" w14:textId="352B82D5" w:rsidR="001C3AC4" w:rsidRDefault="6356E1A2" w:rsidP="451FB4E3">
      <w:p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51FB4E3">
        <w:rPr>
          <w:rFonts w:ascii="Aptos" w:eastAsia="Aptos" w:hAnsi="Aptos" w:cs="Aptos"/>
          <w:b/>
          <w:bCs/>
          <w:color w:val="000000" w:themeColor="text1"/>
        </w:rPr>
        <w:t>Interest Meeting Information:</w:t>
      </w:r>
    </w:p>
    <w:p w14:paraId="711541CC" w14:textId="7380B14A" w:rsidR="001C3AC4" w:rsidRDefault="6356E1A2" w:rsidP="451FB4E3">
      <w:pPr>
        <w:pStyle w:val="ListParagraph"/>
        <w:numPr>
          <w:ilvl w:val="0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51FB4E3">
        <w:rPr>
          <w:rFonts w:ascii="Aptos" w:eastAsia="Aptos" w:hAnsi="Aptos" w:cs="Aptos"/>
          <w:color w:val="000000" w:themeColor="text1"/>
          <w:highlight w:val="yellow"/>
        </w:rPr>
        <w:t>Date:</w:t>
      </w:r>
    </w:p>
    <w:p w14:paraId="771DA8A5" w14:textId="6943CD46" w:rsidR="001C3AC4" w:rsidRDefault="6356E1A2" w:rsidP="451FB4E3">
      <w:pPr>
        <w:pStyle w:val="ListParagraph"/>
        <w:numPr>
          <w:ilvl w:val="0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51FB4E3">
        <w:rPr>
          <w:rFonts w:ascii="Aptos" w:eastAsia="Aptos" w:hAnsi="Aptos" w:cs="Aptos"/>
          <w:color w:val="000000" w:themeColor="text1"/>
          <w:highlight w:val="yellow"/>
        </w:rPr>
        <w:t>Time:</w:t>
      </w:r>
    </w:p>
    <w:p w14:paraId="279E71D8" w14:textId="4710D9ED" w:rsidR="001C3AC4" w:rsidRDefault="6356E1A2" w:rsidP="451FB4E3">
      <w:pPr>
        <w:pStyle w:val="ListParagraph"/>
        <w:numPr>
          <w:ilvl w:val="0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51FB4E3">
        <w:rPr>
          <w:rFonts w:ascii="Aptos" w:eastAsia="Aptos" w:hAnsi="Aptos" w:cs="Aptos"/>
          <w:color w:val="000000" w:themeColor="text1"/>
          <w:highlight w:val="yellow"/>
        </w:rPr>
        <w:t>Location:</w:t>
      </w:r>
    </w:p>
    <w:p w14:paraId="68FFCBED" w14:textId="58375CF3" w:rsidR="001C3AC4" w:rsidRDefault="6356E1A2" w:rsidP="451FB4E3">
      <w:pPr>
        <w:pStyle w:val="ListParagraph"/>
        <w:numPr>
          <w:ilvl w:val="0"/>
          <w:numId w:val="1"/>
        </w:num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51FB4E3">
        <w:rPr>
          <w:rFonts w:ascii="Aptos" w:eastAsia="Aptos" w:hAnsi="Aptos" w:cs="Aptos"/>
          <w:color w:val="000000" w:themeColor="text1"/>
          <w:highlight w:val="yellow"/>
        </w:rPr>
        <w:lastRenderedPageBreak/>
        <w:t>General Manager Name:</w:t>
      </w:r>
      <w:r w:rsidRPr="451FB4E3">
        <w:rPr>
          <w:rFonts w:ascii="Aptos" w:eastAsia="Aptos" w:hAnsi="Aptos" w:cs="Aptos"/>
          <w:color w:val="000000" w:themeColor="text1"/>
        </w:rPr>
        <w:t xml:space="preserve"> </w:t>
      </w:r>
    </w:p>
    <w:p w14:paraId="515655FD" w14:textId="4A1A0E00" w:rsidR="001C3AC4" w:rsidRDefault="001C3AC4" w:rsidP="451FB4E3">
      <w:pPr>
        <w:spacing w:after="0" w:line="240" w:lineRule="auto"/>
        <w:rPr>
          <w:rFonts w:ascii="Aptos" w:eastAsia="Aptos" w:hAnsi="Aptos" w:cs="Aptos"/>
          <w:color w:val="000000" w:themeColor="text1"/>
        </w:rPr>
      </w:pPr>
    </w:p>
    <w:p w14:paraId="5BE10C9D" w14:textId="05C59B36" w:rsidR="001C3AC4" w:rsidRDefault="6356E1A2" w:rsidP="451FB4E3">
      <w:pPr>
        <w:spacing w:after="0" w:line="240" w:lineRule="auto"/>
        <w:rPr>
          <w:rFonts w:ascii="Aptos" w:eastAsia="Aptos" w:hAnsi="Aptos" w:cs="Aptos"/>
          <w:color w:val="000000" w:themeColor="text1"/>
        </w:rPr>
      </w:pPr>
      <w:r w:rsidRPr="451FB4E3">
        <w:rPr>
          <w:rFonts w:ascii="Aptos" w:eastAsia="Aptos" w:hAnsi="Aptos" w:cs="Aptos"/>
          <w:color w:val="000000" w:themeColor="text1"/>
        </w:rPr>
        <w:t xml:space="preserve">If you have any questions, feel free to email </w:t>
      </w:r>
      <w:r w:rsidRPr="451FB4E3">
        <w:rPr>
          <w:rFonts w:ascii="Aptos" w:eastAsia="Aptos" w:hAnsi="Aptos" w:cs="Aptos"/>
          <w:color w:val="000000" w:themeColor="text1"/>
          <w:highlight w:val="yellow"/>
        </w:rPr>
        <w:t>(GM Name)</w:t>
      </w:r>
      <w:r w:rsidRPr="451FB4E3">
        <w:rPr>
          <w:rFonts w:ascii="Aptos" w:eastAsia="Aptos" w:hAnsi="Aptos" w:cs="Aptos"/>
          <w:color w:val="000000" w:themeColor="text1"/>
        </w:rPr>
        <w:t xml:space="preserve"> at </w:t>
      </w:r>
      <w:r w:rsidRPr="451FB4E3">
        <w:rPr>
          <w:rFonts w:ascii="Aptos" w:eastAsia="Aptos" w:hAnsi="Aptos" w:cs="Aptos"/>
          <w:color w:val="000000" w:themeColor="text1"/>
          <w:highlight w:val="yellow"/>
        </w:rPr>
        <w:t>(Email).</w:t>
      </w:r>
    </w:p>
    <w:sectPr w:rsidR="001C3A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7207E" w14:textId="77777777" w:rsidR="00CF3F5A" w:rsidRDefault="00CF3F5A" w:rsidP="00EC39B1">
      <w:pPr>
        <w:spacing w:after="0" w:line="240" w:lineRule="auto"/>
      </w:pPr>
      <w:r>
        <w:separator/>
      </w:r>
    </w:p>
  </w:endnote>
  <w:endnote w:type="continuationSeparator" w:id="0">
    <w:p w14:paraId="2F454259" w14:textId="77777777" w:rsidR="00CF3F5A" w:rsidRDefault="00CF3F5A" w:rsidP="00EC3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720A3" w14:textId="77777777" w:rsidR="00EC39B1" w:rsidRDefault="00EC39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D002C" w14:textId="77777777" w:rsidR="00EC39B1" w:rsidRDefault="00EC39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3D58A" w14:textId="77777777" w:rsidR="00EC39B1" w:rsidRDefault="00EC3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13E5E" w14:textId="77777777" w:rsidR="00CF3F5A" w:rsidRDefault="00CF3F5A" w:rsidP="00EC39B1">
      <w:pPr>
        <w:spacing w:after="0" w:line="240" w:lineRule="auto"/>
      </w:pPr>
      <w:r>
        <w:separator/>
      </w:r>
    </w:p>
  </w:footnote>
  <w:footnote w:type="continuationSeparator" w:id="0">
    <w:p w14:paraId="58C0B1A9" w14:textId="77777777" w:rsidR="00CF3F5A" w:rsidRDefault="00CF3F5A" w:rsidP="00EC3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EB1C2" w14:textId="4CA4662D" w:rsidR="00EC39B1" w:rsidRDefault="00EC39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70245" w14:textId="59F0A091" w:rsidR="00EC39B1" w:rsidRDefault="00EC39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EC72" w14:textId="2F578C0C" w:rsidR="00EC39B1" w:rsidRDefault="00EC3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2281"/>
    <w:multiLevelType w:val="hybridMultilevel"/>
    <w:tmpl w:val="4418CD32"/>
    <w:lvl w:ilvl="0" w:tplc="7B644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461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7A58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F616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2F5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2DB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470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0D4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604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4652A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978408">
    <w:abstractNumId w:val="0"/>
  </w:num>
  <w:num w:numId="2" w16cid:durableId="822353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B1"/>
    <w:rsid w:val="00040B81"/>
    <w:rsid w:val="00056FF7"/>
    <w:rsid w:val="00136527"/>
    <w:rsid w:val="001C3AC4"/>
    <w:rsid w:val="00204E28"/>
    <w:rsid w:val="00234167"/>
    <w:rsid w:val="00265923"/>
    <w:rsid w:val="002A0955"/>
    <w:rsid w:val="002B65E0"/>
    <w:rsid w:val="00316015"/>
    <w:rsid w:val="00360580"/>
    <w:rsid w:val="00415889"/>
    <w:rsid w:val="00462459"/>
    <w:rsid w:val="004855F4"/>
    <w:rsid w:val="00486C03"/>
    <w:rsid w:val="004F413B"/>
    <w:rsid w:val="0053162B"/>
    <w:rsid w:val="0068218D"/>
    <w:rsid w:val="006941A7"/>
    <w:rsid w:val="00733766"/>
    <w:rsid w:val="0075076D"/>
    <w:rsid w:val="007B1B30"/>
    <w:rsid w:val="00955F48"/>
    <w:rsid w:val="009737BB"/>
    <w:rsid w:val="00977408"/>
    <w:rsid w:val="009A2236"/>
    <w:rsid w:val="009D2AA4"/>
    <w:rsid w:val="00A56DA5"/>
    <w:rsid w:val="00AA599E"/>
    <w:rsid w:val="00B13EC6"/>
    <w:rsid w:val="00BC3328"/>
    <w:rsid w:val="00BF29A4"/>
    <w:rsid w:val="00C31104"/>
    <w:rsid w:val="00CD71C5"/>
    <w:rsid w:val="00CF3F5A"/>
    <w:rsid w:val="00D11139"/>
    <w:rsid w:val="00D17FB8"/>
    <w:rsid w:val="00D81B83"/>
    <w:rsid w:val="00DA41FD"/>
    <w:rsid w:val="00E12010"/>
    <w:rsid w:val="00E371F4"/>
    <w:rsid w:val="00E51BF3"/>
    <w:rsid w:val="00EC39B1"/>
    <w:rsid w:val="00EC7B92"/>
    <w:rsid w:val="00FC50BB"/>
    <w:rsid w:val="00FF076B"/>
    <w:rsid w:val="02BD9FD6"/>
    <w:rsid w:val="02F3DBC2"/>
    <w:rsid w:val="03D009DE"/>
    <w:rsid w:val="0514B503"/>
    <w:rsid w:val="0D32EE7F"/>
    <w:rsid w:val="10652A86"/>
    <w:rsid w:val="17F35A78"/>
    <w:rsid w:val="19D15047"/>
    <w:rsid w:val="1BF57014"/>
    <w:rsid w:val="1FCA6BD4"/>
    <w:rsid w:val="1FDF172E"/>
    <w:rsid w:val="212B744B"/>
    <w:rsid w:val="278C973E"/>
    <w:rsid w:val="27A2C4F4"/>
    <w:rsid w:val="2A31FAA3"/>
    <w:rsid w:val="2AE33405"/>
    <w:rsid w:val="31D02A22"/>
    <w:rsid w:val="322CA66F"/>
    <w:rsid w:val="3296C1A7"/>
    <w:rsid w:val="3C32C1A4"/>
    <w:rsid w:val="3DBE848D"/>
    <w:rsid w:val="3F7F29D4"/>
    <w:rsid w:val="40EB2624"/>
    <w:rsid w:val="42276209"/>
    <w:rsid w:val="451FB4E3"/>
    <w:rsid w:val="486980F9"/>
    <w:rsid w:val="490D012B"/>
    <w:rsid w:val="4C4E9443"/>
    <w:rsid w:val="5346C53F"/>
    <w:rsid w:val="58B6F729"/>
    <w:rsid w:val="58EBA17C"/>
    <w:rsid w:val="5BDE75AA"/>
    <w:rsid w:val="5C04189A"/>
    <w:rsid w:val="5C28CFAD"/>
    <w:rsid w:val="60D78BBC"/>
    <w:rsid w:val="61E46054"/>
    <w:rsid w:val="6356E1A2"/>
    <w:rsid w:val="648357B6"/>
    <w:rsid w:val="6515138D"/>
    <w:rsid w:val="66F0498D"/>
    <w:rsid w:val="69CF89F4"/>
    <w:rsid w:val="6B4FCB3F"/>
    <w:rsid w:val="6DFA6615"/>
    <w:rsid w:val="7805E286"/>
    <w:rsid w:val="7C1A9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F5DFA"/>
  <w15:chartTrackingRefBased/>
  <w15:docId w15:val="{F503C45D-602E-42AD-B3FA-010420F3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9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39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39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39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39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39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39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39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39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9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9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39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39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39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39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39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39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39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39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39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39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39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39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39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39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39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39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39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39B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9B1"/>
  </w:style>
  <w:style w:type="paragraph" w:styleId="Footer">
    <w:name w:val="footer"/>
    <w:basedOn w:val="Normal"/>
    <w:link w:val="FooterChar"/>
    <w:uiPriority w:val="99"/>
    <w:unhideWhenUsed/>
    <w:rsid w:val="00EC3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9503ab3c0892afd398b58c9ee67f348f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5e67a0a9b647f4b974afb16cb681ff3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C274DB-A6F8-4279-A89B-2183672D02B2}">
  <ds:schemaRefs>
    <ds:schemaRef ds:uri="http://schemas.microsoft.com/office/2006/metadata/properties"/>
    <ds:schemaRef ds:uri="http://schemas.microsoft.com/office/infopath/2007/PartnerControls"/>
    <ds:schemaRef ds:uri="969530fb-3b4e-47da-99dd-13f73a72fea3"/>
  </ds:schemaRefs>
</ds:datastoreItem>
</file>

<file path=customXml/itemProps2.xml><?xml version="1.0" encoding="utf-8"?>
<ds:datastoreItem xmlns:ds="http://schemas.openxmlformats.org/officeDocument/2006/customXml" ds:itemID="{26EC0348-27CF-4A62-AECE-FBE1056CF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9530fb-3b4e-47da-99dd-13f73a72fea3"/>
    <ds:schemaRef ds:uri="df527cd5-1255-4bae-8f8d-a5657e8733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1206DA-B64E-48D5-8446-F6725F58F5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Hayden Sherva</dc:creator>
  <cp:keywords/>
  <dc:description/>
  <cp:lastModifiedBy>Hayden Sherva</cp:lastModifiedBy>
  <cp:revision>21</cp:revision>
  <dcterms:created xsi:type="dcterms:W3CDTF">2025-09-02T23:13:00Z</dcterms:created>
  <dcterms:modified xsi:type="dcterms:W3CDTF">2025-09-05T18:36:00Z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</Properties>
</file>